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43" w:rsidRPr="00B03C43" w:rsidRDefault="00B03C43" w:rsidP="00B03C43">
      <w:pPr>
        <w:shd w:val="clear" w:color="auto" w:fill="FFFFFF"/>
        <w:spacing w:before="75" w:after="75" w:line="240" w:lineRule="atLeast"/>
        <w:outlineLvl w:val="0"/>
        <w:rPr>
          <w:rFonts w:ascii="Verdana" w:eastAsia="Times New Roman" w:hAnsi="Verdana" w:cs="Tahoma"/>
          <w:b/>
          <w:bCs/>
          <w:color w:val="2E74B5" w:themeColor="accent1" w:themeShade="BF"/>
          <w:spacing w:val="-15"/>
          <w:kern w:val="36"/>
          <w:sz w:val="40"/>
          <w:szCs w:val="40"/>
          <w:lang w:eastAsia="it-IT"/>
        </w:rPr>
      </w:pPr>
      <w:r w:rsidRPr="00B03C43">
        <w:rPr>
          <w:rFonts w:ascii="Verdana" w:eastAsia="Times New Roman" w:hAnsi="Verdana" w:cs="Tahoma"/>
          <w:b/>
          <w:bCs/>
          <w:color w:val="2E74B5" w:themeColor="accent1" w:themeShade="BF"/>
          <w:spacing w:val="-15"/>
          <w:kern w:val="36"/>
          <w:sz w:val="40"/>
          <w:szCs w:val="40"/>
          <w:lang w:eastAsia="it-IT"/>
        </w:rPr>
        <w:t>Significato di OCS DNS DNF DSQ e compagnia</w:t>
      </w:r>
    </w:p>
    <w:p w:rsidR="00B03C43" w:rsidRPr="00B03C43" w:rsidRDefault="00B03C43" w:rsidP="00B03C43">
      <w:pPr>
        <w:shd w:val="clear" w:color="auto" w:fill="E4F0F7"/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Capita a volte leggendo la cronaca di una regata di trovarsi a dover interpretare degli acronimi che forse non conosciamo oppure li conosciamo ma non ricordiamo a quale infrazione corrisponde quel tale acronimo rispetto ad un altro.</w:t>
      </w:r>
    </w:p>
    <w:p w:rsidR="00B03C43" w:rsidRPr="00B03C43" w:rsidRDefault="00B03C43" w:rsidP="00B03C43">
      <w:pPr>
        <w:shd w:val="clear" w:color="auto" w:fill="E4F0F7"/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ogni caso ecco una breve lista che ci consente di averli più o meno tutti sottomano senza impazzire a cercarseli</w:t>
      </w:r>
    </w:p>
    <w:p w:rsidR="00B03C43" w:rsidRDefault="00B03C43" w:rsidP="00B03C43">
      <w:pPr>
        <w:shd w:val="clear" w:color="auto" w:fill="E4F0F7"/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B03C43">
        <w:rPr>
          <w:rFonts w:ascii="Tahoma" w:eastAsia="Times New Roman" w:hAnsi="Tahoma" w:cs="Tahoma"/>
          <w:b/>
          <w:bCs/>
          <w:color w:val="2E74B5" w:themeColor="accent1" w:themeShade="BF"/>
          <w:sz w:val="24"/>
          <w:szCs w:val="24"/>
          <w:lang w:eastAsia="it-IT"/>
        </w:rPr>
        <w:t>SCORING ABBREVIATIONS</w:t>
      </w:r>
    </w:p>
    <w:p w:rsidR="00B03C43" w:rsidRDefault="00B03C43" w:rsidP="00B03C43">
      <w:pPr>
        <w:shd w:val="clear" w:color="auto" w:fill="E4F0F7"/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These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abbreviations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are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recommended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for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recording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the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circumstances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described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:rsidR="00B03C43" w:rsidRPr="00B03C43" w:rsidRDefault="00B03C43" w:rsidP="00B03C43">
      <w:pPr>
        <w:shd w:val="clear" w:color="auto" w:fill="E4F0F7"/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                                                               </w:t>
      </w:r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DNC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Did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start;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did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come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to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the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starting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area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DNS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Did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start (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other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than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DNC and OCS)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OCS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Did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start; on the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course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side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of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the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starting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line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and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broke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rule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29.1 or 30.1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ZFP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20% penalty under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rule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30.2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BFD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Disqualification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under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rule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30.3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SCP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Took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a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scoring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penalty under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rule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44.3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DNF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Did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finish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RAF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Retired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after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finishing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DSQ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Disqualification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DNE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Disqualification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excludable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under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rule</w:t>
      </w:r>
      <w:proofErr w:type="spellEnd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88.3(b)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B03C43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RDG</w:t>
      </w:r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Redress</w:t>
      </w:r>
      <w:proofErr w:type="spellEnd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B03C43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given</w:t>
      </w:r>
      <w:proofErr w:type="spellEnd"/>
    </w:p>
    <w:p w:rsidR="008C72FB" w:rsidRDefault="008C72FB"/>
    <w:sectPr w:rsidR="008C72FB" w:rsidSect="008C7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C43"/>
    <w:rsid w:val="008C72FB"/>
    <w:rsid w:val="00B0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2FB"/>
  </w:style>
  <w:style w:type="paragraph" w:styleId="Titolo1">
    <w:name w:val="heading 1"/>
    <w:basedOn w:val="Normale"/>
    <w:link w:val="Titolo1Carattere"/>
    <w:uiPriority w:val="9"/>
    <w:qFormat/>
    <w:rsid w:val="00B0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3C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B03C43"/>
  </w:style>
  <w:style w:type="character" w:customStyle="1" w:styleId="apple-converted-space">
    <w:name w:val="apple-converted-space"/>
    <w:basedOn w:val="Carpredefinitoparagrafo"/>
    <w:rsid w:val="00B03C43"/>
  </w:style>
  <w:style w:type="character" w:customStyle="1" w:styleId="entry-date">
    <w:name w:val="entry-date"/>
    <w:basedOn w:val="Carpredefinitoparagrafo"/>
    <w:rsid w:val="00B03C43"/>
  </w:style>
  <w:style w:type="character" w:customStyle="1" w:styleId="author">
    <w:name w:val="author"/>
    <w:basedOn w:val="Carpredefinitoparagrafo"/>
    <w:rsid w:val="00B03C43"/>
  </w:style>
  <w:style w:type="character" w:styleId="Collegamentoipertestuale">
    <w:name w:val="Hyperlink"/>
    <w:basedOn w:val="Carpredefinitoparagrafo"/>
    <w:uiPriority w:val="99"/>
    <w:semiHidden/>
    <w:unhideWhenUsed/>
    <w:rsid w:val="00B03C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0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3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faliska</dc:creator>
  <cp:lastModifiedBy>faliska</cp:lastModifiedBy>
  <cp:revision>1</cp:revision>
  <cp:lastPrinted>2014-04-16T19:29:00Z</cp:lastPrinted>
  <dcterms:created xsi:type="dcterms:W3CDTF">2014-04-16T19:23:00Z</dcterms:created>
  <dcterms:modified xsi:type="dcterms:W3CDTF">2014-04-16T19:29:00Z</dcterms:modified>
</cp:coreProperties>
</file>